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2yr Capped SPX Notes  J.P. Morgan Structured Investments | 1 800 576 3529 | jpm_structured_investments@jpmorgan.com  The following is a summary of the terms of the notes offered by the preliminary pricing supplement hyperlinked below.  Summary of Terms  Issuer:   JPMorgan Chase Financial Company LLC  Guarantor:   JPMorgan Chase &amp; Co.  Minimum Denomination:   $1,000  Index:   S&amp;P 500 ®   Index  Maximum Amount:   At least $134.804 per $1,000 principal amount note*  Pricing Date:   October 27, 2026  Observation Date:   October 27, 2028  Maturity Date:   November 01, 2028  Participation Rate:   100.00%  Additional Amount:   $1,000 x Index Return x Participation Rate, provided that the Additional Amount will not be less than zero or greater than the Maximum Amount.  Payment at Maturity:   At maturity, you will receive a cash payment, for each $1,000 principal amount note, of $1,000  plus   the Additional Amount, which may be zero and will not be greater than the Maximum Amount.  You are entitled to repayment of principal in full at maturity, subject to the credit risks of JPMorgan Financial and JPMorgan Chase &amp; Co.  CUSIP:   46661PKV8  Preliminary Pricing Supplement:   http://sp.jpmorgan.com/document/cusip/46661PKV8/doctype/Product_Termsheet/document.pdf  Estimated Value:   The estimated value of the notes, when the terms of the notes are set, will not be less than $900.00 per $1,000 principal amount note. For more information about the estimated value of the notes, which will be lower than the price you paid for the notes, please see the hyperlink above.  Any payment on the notes is subject to the credit risk of JPMorgan Chase Financial Company LLC, as issuer of the notes, and JPMorgan Chase &amp; Co., as guarantor of the notes. *The actual Maximum Amount will be provided in the pricing supplement and will not be less than $134.804 per $1,000 principal amount note. **Reflects Maximum Amount equal to the minimum Maximum Amount set forth herein, for illustrative purposes. The "total return" as used above is the number, expressed as a percentage, that results from comparing the payment at maturity per $1,000 principal amount note to $1,000. The hypothetical returns shown above apply only at maturity. These hypotheticals do not reflect fees or expenses that would be associated with any sale in the secondary market. If these fees and expenses were included, the hypothetical returns shown above would likely be lower.  Hypothetical Returns on the Notes at Maturity**  Index Performance   Note Payoff at Maturity  Payment at Maturity  Index Return  Hypothetical Index Return  Total Return on the Notes  Hypothetical Payment at Maturity (per $1,000 Note)  80.00%   13.4804%   $1,134.804  50.00%   13.4804%   $1,134.804  40.00%   13.4804%   $1,134.804  30.00%   13.4804%   $1,134.804  20.00%   13.4804%   $1,134.804  13.4804%   13.4804%   $1,134.804  10.00%   10.00%   $1,100.00  5.00%   5.00%   $1,050.00  0.00%   0.00%   $1,000.00  -5.00%   0.00%   $1,000.00  -15.00%   0.00%   $1,000.00  -30.00%   0.00%   $1,000.00  -100.00%   0.00%   $1,000.00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2yr Capped SPX Notes  J.P. Morgan Structured Investments | 1 800 576 3529 | jpm_structured_investments@jpmorgan.com  Selected Risks  ●   The notes may not pay more than the principal amount at maturity.  ●   Your maximum gain on the notes is limited by the Maximum Amount.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No interest payments, dividend payments or voting rights.  ●   JPMorgan Chase &amp; Co. is currently one of the companies that make up the Index.  ●   As a finance subsidiary, JPMorgan Chase Financial Company LLC has no independent operations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1207</Words>
  <Characters>6463</Characters>
  <CharactersWithSpaces>7845</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