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8751-01_fwp.htm"/>
      <w:bookmarkStart w:id="1" w:name="ksea0308751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Overview The following is a summary of the terms of the notes offered by the preliminary pricing supplement hyperlinked below. Summary of Terms Issuer: JPMorgan Chase Financial Company LLC Guarantor: JPMorgan Chase &amp; Co. Indices: Dow Jones Industrial Average ® , Russell 2000 ® Index and S&amp;P 500 ® Index Pricing Date: October 30, 2026 Final Review Date: October 30, 2031 Maturity Date: November 4, 2031 Review Dates: Quarterly (after an initial one - year non - call period) Call Value: With respect to each Index, 90.00% of its Initial Value Barrier Amount: With respect to each Index, 75.00% of its Initial Value CUSIP: 46661PRQ2 Preliminary Pricing Supplement: http://sp.jpmorgan.com/document/cusip/46661PRQ2/doctype/Product_Termsheet/document.pdf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is greater than or equal to its Call Value, the notes will be automatic all y called for a cash payment, for each $1,000 principal amount note, equal to (a) $1,000 plus (b) the Call Premium Amount applicable to that Review Date, payable on the applicable Call Settlement Date. No further payments will be made on the notes . Payment at Maturity If the notes have not been automatically called and the Final Value of each Index is greater than or equal to its Barrier Amo unt , you will receive the principal amount of your notes at maturity. If the notes have not been automatically called and the Final Value of any Index is less than its Barrier Amount, your paymen t a t maturity per $1,000 principal amount note will be calculated as follows: $1,000 + ($1,000 î Least Performing Index Return) If the notes have not been automatically called and the Final Value of any Index is less than its Barrier Amount, you will lo se more than 25.00% of your principal amount at maturity and could lose all of your principal amount at maturity. Hypothetical Amount Payable** J.P. Morgan Structured Investments | 1 800 576 3529 | jpm_structured_investments@jpmorgan.com 5y Auto Callable Review Notes linked to INDU/RTY/SPX North America Structured Investments Total Return at Final Review Date Total Return at Twelfth Review Date Total Return at Sixth Review Date Total Return at First Review Date Least Performing Index Return at Review Date 47.50% 35.625% 21.375% 9.50% 80.00% 47.50% 35.625% 21.375% 9.50% 40.00% 47.50% 35.625% 21.375% 9.50% 20.00% 47.50% 35.625% 21.375% 9.50% 10.00% 47.50% 35.625% 21.375% 9.50% 0.00% 47.50% 35.625% 21.375% 9.50% - 5.00% 47.50% 35.625% 21.375% 9.50% - 10.00% 0.00% N/A N/A N/A - 20.00% 0.00% N/A N/A N/A - 25.00% - 25.01% N/A N/A N/A - 25.01% - 40.00% N/A N/A N/A - 40.00% - 50.00% N/A N/A N/A - 50.00% - 80.00% N/A N/A N/A - 80.00% - 100.00% N/A N/A N/A - 100.00% * In each case, to be determined on the Pricing Date, but not less than the minimum Call Premium, as applicable. ** Not all Review Dates reflected. Reflects a Call Premium of 9.50% per annum and the applicable Call Values listed in the table to the left. The call premium will be determined on the Pricing Date and will not be less than 9.50% per annum. The “total return” as used above is the number, expressed as a percentage, that results from comparing the payment on the applicable payment date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 Capitalized terms used but not defined herein shall have the meanings set forth in the preliminary pricing supplement. Call Premium* Review Date Call Premium* Review Date At least 30.875% Tenth At least 9.500% First At least 33.250% Eleventh At least 11.875% Second At least 35.625% Twelfth At least 14.250% Third At least 38.000% Thirteenth At least 16.625% Fourth At least 40.375% Fourteenth At least 19.000% Fifth At least 42.750% Fifteenth At least 21.375% Sixth At least 45.125% Sixteenth At least 23.750% Seventh At least 47.500% Final At least 26.125% Eighth at least 28.500% Ninth</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any Call Premium Amount paid on the notes. • You are exposed to the risk of decline in the level of each Index. • Your payment at maturity will be determined by the Least Performing Index. • The benefit provided by the Barrier Amount may terminate on the final Review Date. • The automatic call feature may force a potential early exit. • No interest payments, dividend payments or voting rights. • JPMorgan Chase &amp; Co. is currently one of the companies that make up the Dow Jones Industrial Average ® and the S&amp;P 500 ® Index. • The notes are subject to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Auto Callable Review Notes linked to INDU/RTY/SPX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1691</Words>
  <Characters>8355</Characters>
  <CharactersWithSpaces>10047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