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2760-01_fwp.htm"/>
      <w:bookmarkStart w:id="1" w:name="ksea0302760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Reference Stock: Common stock of Oracle Corporation Strike Date: August 18, 2026 Pricing Date: August 19, 2026 Final Review Date: February 18, 2028 Maturity Date: February 24, 2028 Review Dates: Monthly Contingent Interest Rate: At least 18.80%* per annum, payable monthly at a rate of at least 1.56667%*, if applicable Interest Barrier/ Trigger Value: An amount that represents 60.00% of the Strike Value CUSIP: 46661ME59 Preliminary Pricing Supplement: http://sp.jpmorgan.com/document/cusip/46661ME59/doctype/Product_Termsheet/document.pdf Estimated Value: The estimated value of the notes, when the terms of the notes are set, will not be less than $920.00 per $1,000 principal amount note. For information about the estimated value of the notes, which likely will be lower than the price you paid for the notes, please see the hyperlink above. Automatic Call If the closing price of one share of the Reference Stock on any Review Date (other than the first, second and final Review Da tes ) is greater than or equal to the Strike Value, the notes will be automatically called for a cash payment, for each $1,000 principal amount not e, equal to (a) $1,000 plus (b) the Contingent Interest Payment applicable to that Review Date plus (c) any previously unpaid Contingent Interest Payments for any prior Review Dates, payable on the applicable Call Settlement Date. No further payments will be made on the notes. Payment at Maturity If the notes have not been automatically called and the Final Value is greater than or equal to the Trigger Value, you will r ece ive a cash payment at maturity, for each $1,000 principal amount note, equal to (a) $1,000 plus (b) the Contingent Interest Payment applicable to the final Review Date plus (c) any previously unpaid Contingent Interest Payments for any prior Review Dates. If the notes have not been automatically called and the Final Value is less than the Trigger Value, your payment at maturity per $1,000 principal amount note will be calculated as follows: $1,000 + ($1,000 î Stock Return) If the notes have not been automatically called and the Final Value is less than the Trigger Value, you will lose more than 4 0.0 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 he credit risk of JPMorgan Chase &amp; Co., as guarantor of the notes. Hypothetical Payment at Maturity** J.P. Morgan Structured Investments | 1 800 576 3529 | jpm_structured_inv e stments@jpmorgan.com 18mNC3m ORCL Auto Callable Contingent Interest Notes North America Structured Investments Payment at Maturity (assuming 18.80% per annum Contingent Interest Rate) Stock Return $1,015.6667 60.00% $1,015.6667 40.00% $1,015.6667 20.00% $1,015.6667 5.00% $1,015.6667 0.00% $1,015.6667 - 5.00% $1,015.6667 - 10.00% $1,015.6667 - 20.00% $1,015.6667 - 30.00% $1,015.6667 - 40.00% $599.9000 - 40.01% $500.0000 - 50.00% $400.0000 - 60.00% $200.0000 - 80.00% $0.0000 - 100.00% This table does not demonstrate how your interest payments can vary over the term of your notes. Contingent Interest *If the notes have not been automatically called and the closing price of one share of the Reference Stock on any Review Date is greater than or equal to the Interest Barrier, you will receive on the applicable Interest Payment Date for each $1,000 principal amount note a Contingent Interest Payment equal to at least $15.6667 (equivalent to a Contingent Interest Rate of at least 18.80% per annum, payable at a rate of at least 1.56667% per month), plus any previously unpaid Contingent Interest Payments for any prior Review Dates. **This table assumes that no previously unpaid Contingent Interest Payment is payable at maturity.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No dividend payments or voting rights. • We may accelerate your notes if an acceleration event occurs. • The anti - dilution protection for the Reference Stock is limited and may be discretionary.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and preliminary pricing supplement if you so request by calling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18mNC3m ORCL Auto Callable Contingent Interest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1580</Words>
  <Characters>8070</Characters>
  <CharactersWithSpaces>9651</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